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AFB1A" w14:textId="77777777" w:rsidR="00AD572F" w:rsidRPr="006B083E" w:rsidRDefault="007930A1" w:rsidP="000D47F6">
      <w:pPr>
        <w:jc w:val="center"/>
        <w:rPr>
          <w:sz w:val="36"/>
          <w:szCs w:val="20"/>
          <w:lang w:val="pl-PL"/>
        </w:rPr>
      </w:pPr>
      <w:r w:rsidRPr="006B083E">
        <w:rPr>
          <w:sz w:val="36"/>
          <w:szCs w:val="20"/>
          <w:lang w:val="pl-PL"/>
        </w:rPr>
        <w:t xml:space="preserve"> </w:t>
      </w:r>
    </w:p>
    <w:p w14:paraId="1E43DE50" w14:textId="77478BDC" w:rsidR="00966A4D" w:rsidRPr="00BE2620" w:rsidRDefault="006B083E" w:rsidP="4F32B3BA">
      <w:pPr>
        <w:jc w:val="center"/>
        <w:rPr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>ŚWIĘTA PEŁNE NOBU</w:t>
      </w:r>
      <w:r w:rsidR="009B731D">
        <w:rPr>
          <w:b/>
          <w:bCs/>
          <w:sz w:val="28"/>
          <w:szCs w:val="28"/>
          <w:lang w:val="pl-PL"/>
        </w:rPr>
        <w:t xml:space="preserve"> – </w:t>
      </w:r>
      <w:r w:rsidR="00BE2620" w:rsidRPr="00BE2620">
        <w:rPr>
          <w:b/>
          <w:bCs/>
          <w:sz w:val="28"/>
          <w:szCs w:val="28"/>
          <w:lang w:val="pl-PL"/>
        </w:rPr>
        <w:t>WYJĄTKOWE OFERTY I SPECJALNE ŚWIĄTECZNE MENU</w:t>
      </w:r>
      <w:r w:rsidR="07DB1BDC" w:rsidRPr="00BE2620">
        <w:rPr>
          <w:b/>
          <w:bCs/>
          <w:sz w:val="28"/>
          <w:szCs w:val="28"/>
          <w:lang w:val="pl-PL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A1A09" w:rsidRPr="00134804" w14:paraId="60DDCF31" w14:textId="77777777" w:rsidTr="00D9370E">
        <w:tc>
          <w:tcPr>
            <w:tcW w:w="4508" w:type="dxa"/>
          </w:tcPr>
          <w:p w14:paraId="63E6C3FF" w14:textId="076B9C40" w:rsidR="00EA1A09" w:rsidRPr="00BE2620" w:rsidRDefault="00EA1A09" w:rsidP="00DE331C">
            <w:pPr>
              <w:jc w:val="center"/>
              <w:rPr>
                <w:b/>
                <w:bCs/>
                <w:sz w:val="20"/>
                <w:lang w:val="pl-PL"/>
              </w:rPr>
            </w:pPr>
          </w:p>
        </w:tc>
        <w:tc>
          <w:tcPr>
            <w:tcW w:w="4508" w:type="dxa"/>
          </w:tcPr>
          <w:p w14:paraId="26FA06A6" w14:textId="246DCD2A" w:rsidR="00EA1A09" w:rsidRPr="00BE2620" w:rsidRDefault="00EA1A09" w:rsidP="00DE331C">
            <w:pPr>
              <w:jc w:val="center"/>
              <w:rPr>
                <w:b/>
                <w:bCs/>
                <w:sz w:val="20"/>
                <w:lang w:val="pl-PL"/>
              </w:rPr>
            </w:pPr>
          </w:p>
        </w:tc>
      </w:tr>
    </w:tbl>
    <w:p w14:paraId="44D1DAD2" w14:textId="19E39BB8" w:rsidR="006B083E" w:rsidRDefault="009B731D" w:rsidP="7F9D23BA">
      <w:pPr>
        <w:spacing w:after="0" w:line="360" w:lineRule="auto"/>
        <w:jc w:val="both"/>
        <w:rPr>
          <w:b/>
          <w:bCs/>
          <w:lang w:val="pl-PL"/>
        </w:rPr>
      </w:pPr>
      <w:r w:rsidRPr="009B731D">
        <w:rPr>
          <w:b/>
          <w:bCs/>
          <w:lang w:val="pl-PL"/>
        </w:rPr>
        <w:t>WARSZAWA</w:t>
      </w:r>
      <w:r w:rsidR="001A2954" w:rsidRPr="009B731D">
        <w:rPr>
          <w:b/>
          <w:bCs/>
          <w:lang w:val="pl-PL"/>
        </w:rPr>
        <w:t xml:space="preserve">, </w:t>
      </w:r>
      <w:r w:rsidR="00682DDC">
        <w:rPr>
          <w:b/>
          <w:bCs/>
          <w:lang w:val="pl-PL"/>
        </w:rPr>
        <w:t>29</w:t>
      </w:r>
      <w:r w:rsidR="00204C8B" w:rsidRPr="009B731D">
        <w:rPr>
          <w:b/>
          <w:bCs/>
          <w:lang w:val="pl-PL"/>
        </w:rPr>
        <w:t xml:space="preserve"> </w:t>
      </w:r>
      <w:r w:rsidRPr="009B731D">
        <w:rPr>
          <w:b/>
          <w:bCs/>
          <w:lang w:val="pl-PL"/>
        </w:rPr>
        <w:t xml:space="preserve">LISTOPADA </w:t>
      </w:r>
      <w:r w:rsidR="001A2954" w:rsidRPr="009B731D">
        <w:rPr>
          <w:b/>
          <w:bCs/>
          <w:lang w:val="pl-PL"/>
        </w:rPr>
        <w:t>2023</w:t>
      </w:r>
      <w:r w:rsidR="00F81154">
        <w:rPr>
          <w:b/>
          <w:bCs/>
          <w:lang w:val="pl-PL"/>
        </w:rPr>
        <w:t>.</w:t>
      </w:r>
      <w:r w:rsidR="103D0539" w:rsidRPr="009B731D">
        <w:rPr>
          <w:b/>
          <w:bCs/>
          <w:lang w:val="pl-PL"/>
        </w:rPr>
        <w:t xml:space="preserve"> </w:t>
      </w:r>
    </w:p>
    <w:p w14:paraId="2C8366D9" w14:textId="77777777" w:rsidR="006B083E" w:rsidRDefault="006B083E" w:rsidP="7F9D23BA">
      <w:pPr>
        <w:spacing w:after="0" w:line="360" w:lineRule="auto"/>
        <w:jc w:val="both"/>
        <w:rPr>
          <w:b/>
          <w:bCs/>
          <w:lang w:val="pl-PL"/>
        </w:rPr>
      </w:pPr>
    </w:p>
    <w:p w14:paraId="2F8FC04C" w14:textId="5D4CE924" w:rsidR="006B083E" w:rsidRDefault="006B083E" w:rsidP="7F9D23BA">
      <w:pPr>
        <w:spacing w:after="0" w:line="360" w:lineRule="auto"/>
        <w:jc w:val="both"/>
        <w:rPr>
          <w:lang w:val="pl-PL"/>
        </w:rPr>
      </w:pPr>
      <w:r>
        <w:rPr>
          <w:lang w:val="pl-PL"/>
        </w:rPr>
        <w:t xml:space="preserve">Nobu Hotel Warsaw wraz z restauracją Nobu Warsaw i Sakebar by Nobu </w:t>
      </w:r>
      <w:r w:rsidR="007D1192">
        <w:rPr>
          <w:lang w:val="pl-PL"/>
        </w:rPr>
        <w:t xml:space="preserve">odsłaniają szereg specjalnych ofert i </w:t>
      </w:r>
      <w:r w:rsidR="00682DDC">
        <w:rPr>
          <w:lang w:val="pl-PL"/>
        </w:rPr>
        <w:t>atrakcji,</w:t>
      </w:r>
      <w:r w:rsidR="007D1192">
        <w:rPr>
          <w:lang w:val="pl-PL"/>
        </w:rPr>
        <w:t xml:space="preserve"> które uświetnią okres świąteczno-noworoczny w Warszawie. </w:t>
      </w:r>
    </w:p>
    <w:p w14:paraId="5CD29628" w14:textId="77777777" w:rsidR="006B67D9" w:rsidRDefault="006B67D9" w:rsidP="7F9D23BA">
      <w:pPr>
        <w:spacing w:after="0" w:line="360" w:lineRule="auto"/>
        <w:jc w:val="both"/>
        <w:rPr>
          <w:lang w:val="pl-PL"/>
        </w:rPr>
      </w:pPr>
    </w:p>
    <w:p w14:paraId="33C83718" w14:textId="0EFB615B" w:rsidR="007D1192" w:rsidRDefault="00A041B0" w:rsidP="7F9D23BA">
      <w:pPr>
        <w:spacing w:after="0" w:line="360" w:lineRule="auto"/>
        <w:jc w:val="both"/>
        <w:rPr>
          <w:lang w:val="pl-PL"/>
        </w:rPr>
      </w:pPr>
      <w:r>
        <w:rPr>
          <w:lang w:val="pl-PL"/>
        </w:rPr>
        <w:t xml:space="preserve">Specjalna oferta restauracji Nobu Warsaw obejmuje świąteczne 7-daniowe menu Omakase, dostępne do 25 grudnia, a także mikołajkową edycję Nobu Sundays brunch, który odbędzie się 3 grudnia. </w:t>
      </w:r>
    </w:p>
    <w:p w14:paraId="153C1BD4" w14:textId="6628B33A" w:rsidR="00495890" w:rsidRDefault="00495890" w:rsidP="7F9D23BA">
      <w:pPr>
        <w:spacing w:after="0" w:line="360" w:lineRule="auto"/>
        <w:jc w:val="both"/>
        <w:rPr>
          <w:lang w:val="pl-PL"/>
        </w:rPr>
      </w:pPr>
      <w:r>
        <w:rPr>
          <w:lang w:val="pl-PL"/>
        </w:rPr>
        <w:t>Aby zapewnić prawdziwie świąteczny nastrój dzieciom i dorosłym, restauracja zadbała o jazzową oprawę muzyczną na żywo oraz specjalne prezenty.</w:t>
      </w:r>
    </w:p>
    <w:p w14:paraId="03E052D5" w14:textId="3C8FFABF" w:rsidR="00495890" w:rsidRDefault="00495890" w:rsidP="7F9D23BA">
      <w:pPr>
        <w:spacing w:after="0" w:line="360" w:lineRule="auto"/>
        <w:jc w:val="both"/>
        <w:rPr>
          <w:lang w:val="pl-PL"/>
        </w:rPr>
      </w:pPr>
    </w:p>
    <w:p w14:paraId="7E948EEE" w14:textId="60C74CC6" w:rsidR="00495890" w:rsidRDefault="00495890" w:rsidP="7F9D23BA">
      <w:pPr>
        <w:spacing w:after="0" w:line="360" w:lineRule="auto"/>
        <w:jc w:val="both"/>
        <w:rPr>
          <w:lang w:val="pl-PL"/>
        </w:rPr>
      </w:pPr>
      <w:r>
        <w:rPr>
          <w:lang w:val="pl-PL"/>
        </w:rPr>
        <w:t>Od czwartku do soboty w godzinach od 15:00 do 18:00, Sakebar by Nobu organizuje świąteczne Afternoon Tea</w:t>
      </w:r>
      <w:r w:rsidR="006B67D9">
        <w:rPr>
          <w:lang w:val="pl-PL"/>
        </w:rPr>
        <w:t xml:space="preserve">. Ciepła herbata w akompaniamencie kulinarnych wariacji Nobu, to idealny pomysł na chłodne dni. </w:t>
      </w:r>
    </w:p>
    <w:p w14:paraId="73DE4A9D" w14:textId="3CE762BF" w:rsidR="006B67D9" w:rsidRDefault="006B67D9" w:rsidP="7F9D23BA">
      <w:pPr>
        <w:spacing w:after="0" w:line="360" w:lineRule="auto"/>
        <w:jc w:val="both"/>
        <w:rPr>
          <w:lang w:val="pl-PL"/>
        </w:rPr>
      </w:pPr>
    </w:p>
    <w:p w14:paraId="45F815C8" w14:textId="2DF415CA" w:rsidR="00495890" w:rsidRDefault="006B67D9" w:rsidP="7F9D23BA">
      <w:pPr>
        <w:spacing w:after="0" w:line="360" w:lineRule="auto"/>
        <w:jc w:val="both"/>
        <w:rPr>
          <w:lang w:val="pl-PL"/>
        </w:rPr>
      </w:pPr>
      <w:r>
        <w:rPr>
          <w:lang w:val="pl-PL"/>
        </w:rPr>
        <w:t xml:space="preserve">Restauracja zadbała o </w:t>
      </w:r>
      <w:r w:rsidR="002D5911">
        <w:rPr>
          <w:lang w:val="pl-PL"/>
        </w:rPr>
        <w:t xml:space="preserve">iście </w:t>
      </w:r>
      <w:r>
        <w:rPr>
          <w:lang w:val="pl-PL"/>
        </w:rPr>
        <w:t>zimową scenerię i dodała do swojej oferty kolejne zaskakujące kulinarne doświadczenie, mianowicie alpejskie menu Omakase, którego można będzie skosztować w</w:t>
      </w:r>
      <w:r w:rsidR="00682DDC">
        <w:rPr>
          <w:lang w:val="pl-PL"/>
        </w:rPr>
        <w:t> </w:t>
      </w:r>
      <w:r>
        <w:rPr>
          <w:lang w:val="pl-PL"/>
        </w:rPr>
        <w:t xml:space="preserve">prawdziwej narciarskiej gondoli. Propozycja menu składa się z takich pozycji jak: Sashimi na 4 sposoby, </w:t>
      </w:r>
      <w:r w:rsidR="002D5911">
        <w:rPr>
          <w:lang w:val="pl-PL"/>
        </w:rPr>
        <w:t>selekcja Sushi</w:t>
      </w:r>
      <w:r>
        <w:rPr>
          <w:lang w:val="pl-PL"/>
        </w:rPr>
        <w:t>, Czarny Dorsz w Miso oraz wybór świątecznych deserów</w:t>
      </w:r>
      <w:r w:rsidR="002D5911">
        <w:rPr>
          <w:lang w:val="pl-PL"/>
        </w:rPr>
        <w:t xml:space="preserve"> z butelką szampana. </w:t>
      </w:r>
    </w:p>
    <w:p w14:paraId="5CABE000" w14:textId="5E0CF074" w:rsidR="7F9D23BA" w:rsidRPr="005E136C" w:rsidRDefault="7F9D23BA" w:rsidP="7F9D23BA">
      <w:pPr>
        <w:spacing w:after="0" w:line="360" w:lineRule="auto"/>
        <w:jc w:val="both"/>
        <w:rPr>
          <w:lang w:val="pl-PL"/>
        </w:rPr>
      </w:pPr>
    </w:p>
    <w:p w14:paraId="7313A182" w14:textId="6064DBE1" w:rsidR="62B03E4D" w:rsidRDefault="00A376E3" w:rsidP="7F9D23BA">
      <w:pPr>
        <w:spacing w:after="0" w:line="360" w:lineRule="auto"/>
        <w:jc w:val="both"/>
        <w:rPr>
          <w:lang w:val="pl-PL"/>
        </w:rPr>
      </w:pPr>
      <w:r w:rsidRPr="00A376E3">
        <w:rPr>
          <w:lang w:val="pl-PL"/>
        </w:rPr>
        <w:t>Aby uczcić koniec roku i począt</w:t>
      </w:r>
      <w:r>
        <w:rPr>
          <w:lang w:val="pl-PL"/>
        </w:rPr>
        <w:t>ek nowego</w:t>
      </w:r>
      <w:r w:rsidRPr="00A376E3">
        <w:rPr>
          <w:lang w:val="pl-PL"/>
        </w:rPr>
        <w:t xml:space="preserve">, 31 grudnia Nobu Warsaw i Sakebar by Nobu zapraszają na Sylwestrowe Omakase, podczas którego goście będą mogli wybierać spośród dwóch </w:t>
      </w:r>
      <w:r>
        <w:rPr>
          <w:lang w:val="pl-PL"/>
        </w:rPr>
        <w:t>przygotowanych</w:t>
      </w:r>
      <w:r w:rsidRPr="00A376E3">
        <w:rPr>
          <w:lang w:val="pl-PL"/>
        </w:rPr>
        <w:t xml:space="preserve"> menu. Uroczystość uświetni DJ</w:t>
      </w:r>
      <w:r w:rsidR="002D5911">
        <w:rPr>
          <w:lang w:val="pl-PL"/>
        </w:rPr>
        <w:t xml:space="preserve"> oraz występ magika</w:t>
      </w:r>
      <w:r w:rsidRPr="00A376E3">
        <w:rPr>
          <w:lang w:val="pl-PL"/>
        </w:rPr>
        <w:t xml:space="preserve">. </w:t>
      </w:r>
      <w:r w:rsidR="002D5911">
        <w:rPr>
          <w:lang w:val="pl-PL"/>
        </w:rPr>
        <w:t xml:space="preserve">W pierwszym dniu roku, </w:t>
      </w:r>
      <w:r w:rsidRPr="00A376E3">
        <w:rPr>
          <w:lang w:val="pl-PL"/>
        </w:rPr>
        <w:t xml:space="preserve">zespół restauracji powita wszystkich </w:t>
      </w:r>
      <w:r w:rsidR="002D5911">
        <w:rPr>
          <w:lang w:val="pl-PL"/>
        </w:rPr>
        <w:t>podczas śniadania, które będzie przedłużone do godziny 13:00.</w:t>
      </w:r>
      <w:r w:rsidR="324A3E0F" w:rsidRPr="00A376E3">
        <w:rPr>
          <w:lang w:val="pl-PL"/>
        </w:rPr>
        <w:t xml:space="preserve"> </w:t>
      </w:r>
    </w:p>
    <w:p w14:paraId="071EB807" w14:textId="77777777" w:rsidR="00682DDC" w:rsidRDefault="00682DDC" w:rsidP="7F9D23BA">
      <w:pPr>
        <w:spacing w:after="0" w:line="360" w:lineRule="auto"/>
        <w:jc w:val="both"/>
        <w:rPr>
          <w:lang w:val="pl-PL"/>
        </w:rPr>
      </w:pPr>
    </w:p>
    <w:p w14:paraId="04344B40" w14:textId="6A98E88F" w:rsidR="7F9D23BA" w:rsidRPr="00B00384" w:rsidRDefault="002D5911" w:rsidP="7F9D23BA">
      <w:pPr>
        <w:spacing w:after="0" w:line="360" w:lineRule="auto"/>
        <w:jc w:val="both"/>
        <w:rPr>
          <w:lang w:val="pl-PL"/>
        </w:rPr>
      </w:pPr>
      <w:r>
        <w:rPr>
          <w:lang w:val="pl-PL"/>
        </w:rPr>
        <w:t>Dla tych podróżnych, którzy święta chcą spędzić w Warszawie, Nobu Hotel Warsaw przygotował ofertę noclegową.</w:t>
      </w:r>
      <w:r w:rsidR="001B3860">
        <w:rPr>
          <w:lang w:val="pl-PL"/>
        </w:rPr>
        <w:t xml:space="preserve"> Hotel proponuje ofertę świątecznego weekendu,</w:t>
      </w:r>
      <w:r>
        <w:rPr>
          <w:lang w:val="pl-PL"/>
        </w:rPr>
        <w:t xml:space="preserve"> </w:t>
      </w:r>
      <w:r w:rsidR="00B00384" w:rsidRPr="00B00384">
        <w:rPr>
          <w:lang w:val="pl-PL"/>
        </w:rPr>
        <w:t xml:space="preserve">ważną </w:t>
      </w:r>
      <w:r w:rsidR="00B00384">
        <w:rPr>
          <w:lang w:val="pl-PL"/>
        </w:rPr>
        <w:t xml:space="preserve">od piątku do niedzieli </w:t>
      </w:r>
      <w:r w:rsidR="001B3860">
        <w:rPr>
          <w:lang w:val="pl-PL"/>
        </w:rPr>
        <w:t xml:space="preserve">w terminie </w:t>
      </w:r>
      <w:r w:rsidR="00B00384" w:rsidRPr="00B00384">
        <w:rPr>
          <w:lang w:val="pl-PL"/>
        </w:rPr>
        <w:t>od 1 do 24 grudnia włącznie ze śniadaniem</w:t>
      </w:r>
      <w:r w:rsidR="00B00384">
        <w:rPr>
          <w:lang w:val="pl-PL"/>
        </w:rPr>
        <w:t xml:space="preserve">, </w:t>
      </w:r>
      <w:r w:rsidR="00B00384" w:rsidRPr="00B00384">
        <w:rPr>
          <w:lang w:val="pl-PL"/>
        </w:rPr>
        <w:t xml:space="preserve">szampanem i </w:t>
      </w:r>
      <w:r w:rsidR="00B00384">
        <w:rPr>
          <w:lang w:val="pl-PL"/>
        </w:rPr>
        <w:t xml:space="preserve">zaproszeniem </w:t>
      </w:r>
      <w:r w:rsidR="00B00384" w:rsidRPr="00B00384">
        <w:rPr>
          <w:lang w:val="pl-PL"/>
        </w:rPr>
        <w:t xml:space="preserve">na zabiegi SPA. Istnieje </w:t>
      </w:r>
      <w:r w:rsidR="00B00384" w:rsidRPr="00B00384">
        <w:rPr>
          <w:lang w:val="pl-PL"/>
        </w:rPr>
        <w:lastRenderedPageBreak/>
        <w:t>również możliwość rezerwacji oferty sylwestrowej ważnej 30, 31 grudnia 2023 roku i 1 stycznia 2024 roku.</w:t>
      </w:r>
    </w:p>
    <w:p w14:paraId="7DF58B86" w14:textId="77777777" w:rsidR="00B00384" w:rsidRPr="00B00384" w:rsidRDefault="00B00384" w:rsidP="7F9D23BA">
      <w:pPr>
        <w:spacing w:after="0" w:line="360" w:lineRule="auto"/>
        <w:jc w:val="both"/>
        <w:rPr>
          <w:lang w:val="pl-PL"/>
        </w:rPr>
      </w:pPr>
    </w:p>
    <w:p w14:paraId="6C5A146E" w14:textId="1A0C48E9" w:rsidR="001B3860" w:rsidRDefault="00E97A3D" w:rsidP="7F9D23BA">
      <w:pPr>
        <w:spacing w:after="0" w:line="360" w:lineRule="auto"/>
        <w:jc w:val="both"/>
        <w:rPr>
          <w:lang w:val="pl-PL"/>
        </w:rPr>
      </w:pPr>
      <w:r w:rsidRPr="00E97A3D">
        <w:rPr>
          <w:lang w:val="pl-PL"/>
        </w:rPr>
        <w:t xml:space="preserve">Okres świąteczny w Nobu </w:t>
      </w:r>
      <w:r>
        <w:rPr>
          <w:lang w:val="pl-PL"/>
        </w:rPr>
        <w:t>to świetna</w:t>
      </w:r>
      <w:r w:rsidRPr="00E97A3D">
        <w:rPr>
          <w:lang w:val="pl-PL"/>
        </w:rPr>
        <w:t xml:space="preserve"> okazj</w:t>
      </w:r>
      <w:r>
        <w:rPr>
          <w:lang w:val="pl-PL"/>
        </w:rPr>
        <w:t>a</w:t>
      </w:r>
      <w:r w:rsidRPr="00E97A3D">
        <w:rPr>
          <w:lang w:val="pl-PL"/>
        </w:rPr>
        <w:t xml:space="preserve"> do organizacji spotkań biznesowych </w:t>
      </w:r>
      <w:r>
        <w:rPr>
          <w:lang w:val="pl-PL"/>
        </w:rPr>
        <w:t>oraz</w:t>
      </w:r>
      <w:r w:rsidRPr="00E97A3D">
        <w:rPr>
          <w:lang w:val="pl-PL"/>
        </w:rPr>
        <w:t xml:space="preserve"> imprez firmowych.</w:t>
      </w:r>
      <w:r w:rsidR="001B3860">
        <w:rPr>
          <w:lang w:val="pl-PL"/>
        </w:rPr>
        <w:t xml:space="preserve"> Od małych prywatnych sal konferencyjnych do większych przestrzeni eventowych, mogących pomieścić do 250 osób z dostępem do świątecznej playlisty i świątecznych dekoracji. </w:t>
      </w:r>
    </w:p>
    <w:p w14:paraId="288443FF" w14:textId="37A48E43" w:rsidR="7F9D23BA" w:rsidRPr="00E97A3D" w:rsidRDefault="7F9D23BA" w:rsidP="7F9D23BA">
      <w:pPr>
        <w:spacing w:after="0" w:line="360" w:lineRule="auto"/>
        <w:jc w:val="both"/>
        <w:rPr>
          <w:lang w:val="pl-PL"/>
        </w:rPr>
      </w:pPr>
    </w:p>
    <w:p w14:paraId="63FBF64C" w14:textId="190DCDDA" w:rsidR="001E2298" w:rsidRPr="00EA119F" w:rsidRDefault="00EA119F" w:rsidP="7F9D23BA">
      <w:pPr>
        <w:spacing w:after="0" w:line="360" w:lineRule="auto"/>
        <w:jc w:val="both"/>
        <w:rPr>
          <w:lang w:val="pl-PL"/>
        </w:rPr>
      </w:pPr>
      <w:r w:rsidRPr="00EA119F">
        <w:rPr>
          <w:lang w:val="pl-PL"/>
        </w:rPr>
        <w:t xml:space="preserve">"Nasz utalentowany zespół przygotował szeroką i atrakcyjną ofertę na okres świąteczny, aby nasi goście mogli przeżyć wyjątkowe i niezapomniane chwile razem z Nobu. Naszym atutem jest kreatywne podejście i różnorodna oferta. Świąteczno-noworoczną atmosferę zapewniamy zarówno podczas większych wydarzeń, zarówno biznesowych, jak i rodzinnych, a także podczas bardziej kameralnych spotkań w prywatnych salach lub w Sakebar by Nobu. Cieszę się, że będziemy mogli wspólnie przeżyć ten magiczny czas i że tak wielu naszych gości będzie mogło poznać filozofię niezwykłej gościnności sygnowanej przez Nobu." mówi Stefan Bauer, </w:t>
      </w:r>
      <w:r w:rsidR="00C53918">
        <w:rPr>
          <w:lang w:val="pl-PL"/>
        </w:rPr>
        <w:t xml:space="preserve">Dyrektor Generalny </w:t>
      </w:r>
      <w:r w:rsidRPr="00EA119F">
        <w:rPr>
          <w:lang w:val="pl-PL"/>
        </w:rPr>
        <w:t>Nobu Hotel Warsaw.</w:t>
      </w:r>
      <w:r w:rsidR="0027321F" w:rsidRPr="00EA119F">
        <w:rPr>
          <w:lang w:val="pl-PL"/>
        </w:rPr>
        <w:t xml:space="preserve"> </w:t>
      </w:r>
    </w:p>
    <w:p w14:paraId="3ABBF776" w14:textId="77777777" w:rsidR="009B556C" w:rsidRPr="00EA119F" w:rsidRDefault="009B556C" w:rsidP="00246F7E">
      <w:pPr>
        <w:spacing w:after="0" w:line="360" w:lineRule="auto"/>
        <w:jc w:val="both"/>
        <w:rPr>
          <w:iCs/>
          <w:lang w:val="pl-PL"/>
        </w:rPr>
      </w:pPr>
    </w:p>
    <w:p w14:paraId="3E5744F6" w14:textId="5A6423EA" w:rsidR="009B556C" w:rsidRPr="00C53918" w:rsidRDefault="00C53918" w:rsidP="7F9D23BA">
      <w:pPr>
        <w:spacing w:after="0" w:line="360" w:lineRule="auto"/>
        <w:jc w:val="both"/>
        <w:rPr>
          <w:lang w:val="pl-PL"/>
        </w:rPr>
      </w:pPr>
      <w:r w:rsidRPr="00C53918">
        <w:rPr>
          <w:lang w:val="pl-PL"/>
        </w:rPr>
        <w:t xml:space="preserve">Miłym dodatkiem do chwil spędzonych w Nobu Hotel Warsaw </w:t>
      </w:r>
      <w:r>
        <w:rPr>
          <w:lang w:val="pl-PL"/>
        </w:rPr>
        <w:t>będą</w:t>
      </w:r>
      <w:r w:rsidRPr="00C53918">
        <w:rPr>
          <w:lang w:val="pl-PL"/>
        </w:rPr>
        <w:t xml:space="preserve"> wyjątkowe prezenty i upominki</w:t>
      </w:r>
      <w:r>
        <w:rPr>
          <w:lang w:val="pl-PL"/>
        </w:rPr>
        <w:t>, które można kupić</w:t>
      </w:r>
      <w:r w:rsidRPr="00C53918">
        <w:rPr>
          <w:lang w:val="pl-PL"/>
        </w:rPr>
        <w:t xml:space="preserve"> online </w:t>
      </w:r>
      <w:r>
        <w:rPr>
          <w:lang w:val="pl-PL"/>
        </w:rPr>
        <w:t xml:space="preserve">lub </w:t>
      </w:r>
      <w:r w:rsidRPr="00C53918">
        <w:rPr>
          <w:lang w:val="pl-PL"/>
        </w:rPr>
        <w:t>w recepcji hotelu. Wśród nich znajdują się m.in. sake, świąteczne ciasteczka, książki kucharskie Nobu</w:t>
      </w:r>
      <w:r>
        <w:rPr>
          <w:lang w:val="pl-PL"/>
        </w:rPr>
        <w:t xml:space="preserve"> oraz świece i spraye zapachowe.</w:t>
      </w:r>
    </w:p>
    <w:p w14:paraId="0BF6A196" w14:textId="223B03E0" w:rsidR="7F9D23BA" w:rsidRPr="00C53918" w:rsidRDefault="7F9D23BA" w:rsidP="7F9D23BA">
      <w:pPr>
        <w:spacing w:after="0" w:line="360" w:lineRule="auto"/>
        <w:jc w:val="both"/>
        <w:rPr>
          <w:lang w:val="pl-PL"/>
        </w:rPr>
      </w:pPr>
    </w:p>
    <w:p w14:paraId="0B807379" w14:textId="77777777" w:rsidR="00AD3E8F" w:rsidRPr="00AD3E8F" w:rsidRDefault="00AD3E8F" w:rsidP="00AD3E8F">
      <w:pPr>
        <w:spacing w:after="0" w:line="360" w:lineRule="auto"/>
        <w:jc w:val="both"/>
        <w:rPr>
          <w:b/>
          <w:bCs/>
          <w:iCs/>
          <w:sz w:val="20"/>
          <w:szCs w:val="20"/>
          <w:lang w:val="en-US"/>
        </w:rPr>
      </w:pPr>
      <w:r w:rsidRPr="00AD3E8F">
        <w:rPr>
          <w:b/>
          <w:bCs/>
          <w:iCs/>
          <w:sz w:val="20"/>
          <w:szCs w:val="20"/>
          <w:lang w:val="en-US"/>
        </w:rPr>
        <w:t xml:space="preserve">O Nobu Hotel and Restaurant Warsaw: </w:t>
      </w:r>
    </w:p>
    <w:p w14:paraId="0678F988" w14:textId="51EF8E5B" w:rsidR="00DF6897" w:rsidRPr="00AD3E8F" w:rsidRDefault="00AD3E8F" w:rsidP="00AD3E8F">
      <w:pPr>
        <w:spacing w:after="0" w:line="360" w:lineRule="auto"/>
        <w:jc w:val="both"/>
        <w:rPr>
          <w:lang w:val="pl-PL"/>
        </w:rPr>
      </w:pPr>
      <w:r w:rsidRPr="00AD3E8F">
        <w:rPr>
          <w:iCs/>
          <w:sz w:val="20"/>
          <w:szCs w:val="20"/>
          <w:lang w:val="pl-PL"/>
        </w:rPr>
        <w:t xml:space="preserve">Nobu Hotel Warsaw otworzył swoje podwoje w sierpniu 2020 roku w prestiżowej dzielnicy mieszkaniowej Śródmieście, w niewielkiej odległości od dzielnicy dyplomatycznej miasta. Hotel szczyci się unikalnym designem, który prezentuje tradycyjne japońskie detale architektoniczne z wykorzystaniem naturalnych materiałów we współczesnym stylu. Hotel oferuje 116 pokoi i apartamentów, charakterystyczną restaurację i bar Nobu, pierwszy w historii Sakebar by Nobu, miejską oazę na świeżym powietrzu na pierwszym piętrze, a także najnowocześniejszą przestrzeń konferencyjną dla maksymalnie 350 osób. Dostępne są również mniejsze sale konferencyjne i sale posiedzeń, wyposażone w wysokiej jakości technologię audiowizualną, a także widoki na zewnątrz. Na dachu hotelu znajduje się centrum fitness ze sprzętem </w:t>
      </w:r>
      <w:proofErr w:type="spellStart"/>
      <w:r w:rsidRPr="00AD3E8F">
        <w:rPr>
          <w:iCs/>
          <w:sz w:val="20"/>
          <w:szCs w:val="20"/>
          <w:lang w:val="pl-PL"/>
        </w:rPr>
        <w:t>TechnoGym</w:t>
      </w:r>
      <w:proofErr w:type="spellEnd"/>
      <w:r w:rsidRPr="00AD3E8F">
        <w:rPr>
          <w:iCs/>
          <w:sz w:val="20"/>
          <w:szCs w:val="20"/>
          <w:lang w:val="pl-PL"/>
        </w:rPr>
        <w:t>, a także łaźnia parowa, sauna i</w:t>
      </w:r>
      <w:r w:rsidR="00682DDC">
        <w:rPr>
          <w:iCs/>
          <w:sz w:val="20"/>
          <w:szCs w:val="20"/>
          <w:lang w:val="pl-PL"/>
        </w:rPr>
        <w:t> </w:t>
      </w:r>
      <w:r w:rsidRPr="00AD3E8F">
        <w:rPr>
          <w:iCs/>
          <w:sz w:val="20"/>
          <w:szCs w:val="20"/>
          <w:lang w:val="pl-PL"/>
        </w:rPr>
        <w:t>gabinet odnowy biologicznej. Projekt architektoniczny hotelu został stworzony przez warszawską pracownię Medusa Group. Hotel Nobu został niedawno nagrodzony w prestiżowym międzynarodowym konkursie World Luxury Hotel Awards, zdobywając statuetki w trzech kategoriach: Best Luxury Design Hotel 2023 Poland, Best Luxury Lifestyle Hotel 2023 Poland oraz Best Luxury Conference &amp; Events Hotel 2023 Europe.</w:t>
      </w:r>
    </w:p>
    <w:p w14:paraId="5F30E930" w14:textId="622ED37D" w:rsidR="00DF6897" w:rsidRPr="00AD3E8F" w:rsidRDefault="00DF6897" w:rsidP="7F9D23BA">
      <w:pPr>
        <w:spacing w:after="0" w:line="360" w:lineRule="auto"/>
        <w:jc w:val="both"/>
        <w:rPr>
          <w:sz w:val="20"/>
          <w:szCs w:val="20"/>
          <w:lang w:val="pl-PL"/>
        </w:rPr>
      </w:pPr>
    </w:p>
    <w:p w14:paraId="20192FAB" w14:textId="15E8FFF3" w:rsidR="00DF6897" w:rsidRPr="00AD3E8F" w:rsidRDefault="00AD3E8F" w:rsidP="00DF6897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AD3E8F">
        <w:rPr>
          <w:iCs/>
          <w:sz w:val="20"/>
          <w:szCs w:val="20"/>
          <w:lang w:val="pl-PL"/>
        </w:rPr>
        <w:t xml:space="preserve">Dania oferowane w restauracji Nobu Warsaw oparte są na przepisach japońskiego mistrza kuchni </w:t>
      </w:r>
      <w:proofErr w:type="spellStart"/>
      <w:r w:rsidRPr="00AD3E8F">
        <w:rPr>
          <w:iCs/>
          <w:sz w:val="20"/>
          <w:szCs w:val="20"/>
          <w:lang w:val="pl-PL"/>
        </w:rPr>
        <w:t>Nobuyuki</w:t>
      </w:r>
      <w:proofErr w:type="spellEnd"/>
      <w:r w:rsidRPr="00AD3E8F">
        <w:rPr>
          <w:iCs/>
          <w:sz w:val="20"/>
          <w:szCs w:val="20"/>
          <w:lang w:val="pl-PL"/>
        </w:rPr>
        <w:t xml:space="preserve"> "Nobu" Matsuhisa, który tworzy kulinarne dzieła sztuki z prostych składników. Nobu Warsaw prezentuje </w:t>
      </w:r>
      <w:r w:rsidRPr="00AD3E8F">
        <w:rPr>
          <w:iCs/>
          <w:sz w:val="20"/>
          <w:szCs w:val="20"/>
          <w:lang w:val="pl-PL"/>
        </w:rPr>
        <w:lastRenderedPageBreak/>
        <w:t xml:space="preserve">popisowe dania, takie jak Black Cod with Miso, </w:t>
      </w:r>
      <w:proofErr w:type="spellStart"/>
      <w:r w:rsidRPr="00AD3E8F">
        <w:rPr>
          <w:iCs/>
          <w:sz w:val="20"/>
          <w:szCs w:val="20"/>
          <w:lang w:val="pl-PL"/>
        </w:rPr>
        <w:t>Yellowtail</w:t>
      </w:r>
      <w:proofErr w:type="spellEnd"/>
      <w:r w:rsidRPr="00AD3E8F">
        <w:rPr>
          <w:iCs/>
          <w:sz w:val="20"/>
          <w:szCs w:val="20"/>
          <w:lang w:val="pl-PL"/>
        </w:rPr>
        <w:t xml:space="preserve"> </w:t>
      </w:r>
      <w:proofErr w:type="spellStart"/>
      <w:r w:rsidRPr="00AD3E8F">
        <w:rPr>
          <w:iCs/>
          <w:sz w:val="20"/>
          <w:szCs w:val="20"/>
          <w:lang w:val="pl-PL"/>
        </w:rPr>
        <w:t>Sashimi</w:t>
      </w:r>
      <w:proofErr w:type="spellEnd"/>
      <w:r w:rsidRPr="00AD3E8F">
        <w:rPr>
          <w:iCs/>
          <w:sz w:val="20"/>
          <w:szCs w:val="20"/>
          <w:lang w:val="pl-PL"/>
        </w:rPr>
        <w:t xml:space="preserve"> with </w:t>
      </w:r>
      <w:proofErr w:type="spellStart"/>
      <w:r w:rsidRPr="00AD3E8F">
        <w:rPr>
          <w:iCs/>
          <w:sz w:val="20"/>
          <w:szCs w:val="20"/>
          <w:lang w:val="pl-PL"/>
        </w:rPr>
        <w:t>Jalapeno</w:t>
      </w:r>
      <w:proofErr w:type="spellEnd"/>
      <w:r w:rsidRPr="00AD3E8F">
        <w:rPr>
          <w:iCs/>
          <w:sz w:val="20"/>
          <w:szCs w:val="20"/>
          <w:lang w:val="pl-PL"/>
        </w:rPr>
        <w:t>, a także nowe kreacje wykorzystujące lokalne składniki w stylowej, kameralnej przestrzeni restauracyjnej, a także Nobu Bar, dwie prywatne strefy eventowe i Sushi Bar. Dziś w Warszawie goście mogą spróbować dań z menu wyjątkowej japońskiej restauracji, którą wyróżnia także starannie zaprojektowane wnętrze przywodzące na myśl harmonię i piękno takich żywiołów jak woda i powietrze.</w:t>
      </w:r>
    </w:p>
    <w:p w14:paraId="3454E817" w14:textId="77777777" w:rsidR="00AD3E8F" w:rsidRPr="006B083E" w:rsidRDefault="00AD3E8F" w:rsidP="00DF6897">
      <w:pPr>
        <w:spacing w:after="0" w:line="360" w:lineRule="auto"/>
        <w:rPr>
          <w:b/>
          <w:bCs/>
          <w:iCs/>
          <w:sz w:val="20"/>
          <w:szCs w:val="20"/>
          <w:lang w:val="pl-PL"/>
        </w:rPr>
      </w:pPr>
    </w:p>
    <w:p w14:paraId="37C464A6" w14:textId="77777777" w:rsidR="00AD3E8F" w:rsidRPr="006B083E" w:rsidRDefault="00AD3E8F" w:rsidP="00DF6897">
      <w:pPr>
        <w:spacing w:after="0" w:line="360" w:lineRule="auto"/>
        <w:rPr>
          <w:b/>
          <w:bCs/>
          <w:iCs/>
          <w:sz w:val="20"/>
          <w:szCs w:val="20"/>
          <w:lang w:val="pl-PL"/>
        </w:rPr>
      </w:pPr>
    </w:p>
    <w:p w14:paraId="01467224" w14:textId="38588A74" w:rsidR="00DF6897" w:rsidRPr="00534D4E" w:rsidRDefault="00DF6897" w:rsidP="00DF6897">
      <w:pPr>
        <w:spacing w:after="0" w:line="360" w:lineRule="auto"/>
        <w:rPr>
          <w:b/>
          <w:bCs/>
          <w:iCs/>
          <w:sz w:val="20"/>
          <w:szCs w:val="20"/>
          <w:lang w:val="en-US"/>
        </w:rPr>
      </w:pPr>
      <w:r w:rsidRPr="00534D4E">
        <w:rPr>
          <w:b/>
          <w:bCs/>
          <w:iCs/>
          <w:sz w:val="20"/>
          <w:szCs w:val="20"/>
          <w:lang w:val="en-US"/>
        </w:rPr>
        <w:t xml:space="preserve">Nobu Hotel Warsaw, Nobu Restaurant Warsaw </w:t>
      </w:r>
    </w:p>
    <w:p w14:paraId="06957957" w14:textId="77777777" w:rsidR="00DF6897" w:rsidRPr="00534D4E" w:rsidRDefault="00DF6897" w:rsidP="00DF6897">
      <w:pPr>
        <w:spacing w:after="0" w:line="360" w:lineRule="auto"/>
        <w:rPr>
          <w:iCs/>
          <w:sz w:val="20"/>
          <w:szCs w:val="20"/>
          <w:lang w:val="pl-PL"/>
        </w:rPr>
      </w:pPr>
      <w:r>
        <w:rPr>
          <w:iCs/>
          <w:sz w:val="20"/>
          <w:szCs w:val="20"/>
          <w:lang w:val="pl-PL"/>
        </w:rPr>
        <w:t xml:space="preserve">ul. </w:t>
      </w:r>
      <w:r w:rsidRPr="00534D4E">
        <w:rPr>
          <w:iCs/>
          <w:sz w:val="20"/>
          <w:szCs w:val="20"/>
          <w:lang w:val="pl-PL"/>
        </w:rPr>
        <w:t xml:space="preserve">Wilcza 73, 00-670 </w:t>
      </w:r>
      <w:r>
        <w:rPr>
          <w:iCs/>
          <w:sz w:val="20"/>
          <w:szCs w:val="20"/>
          <w:lang w:val="pl-PL"/>
        </w:rPr>
        <w:t>Warszawa</w:t>
      </w:r>
      <w:r w:rsidRPr="00534D4E">
        <w:rPr>
          <w:iCs/>
          <w:sz w:val="20"/>
          <w:szCs w:val="20"/>
          <w:lang w:val="pl-PL"/>
        </w:rPr>
        <w:t xml:space="preserve"> </w:t>
      </w:r>
    </w:p>
    <w:p w14:paraId="2F5CC32B" w14:textId="77777777" w:rsidR="00DF6897" w:rsidRPr="00534D4E" w:rsidRDefault="00000000" w:rsidP="00DF6897">
      <w:pPr>
        <w:spacing w:after="0" w:line="360" w:lineRule="auto"/>
        <w:rPr>
          <w:iCs/>
          <w:sz w:val="20"/>
          <w:szCs w:val="20"/>
          <w:lang w:val="pl-PL"/>
        </w:rPr>
      </w:pPr>
      <w:hyperlink r:id="rId10" w:history="1">
        <w:r w:rsidR="00DF6897" w:rsidRPr="00534D4E">
          <w:rPr>
            <w:rStyle w:val="Hipercze"/>
            <w:iCs/>
            <w:sz w:val="20"/>
            <w:szCs w:val="20"/>
            <w:lang w:val="pl-PL"/>
          </w:rPr>
          <w:t>www.warsaw.nobuhotels.com</w:t>
        </w:r>
      </w:hyperlink>
      <w:r w:rsidR="00DF6897" w:rsidRPr="00534D4E">
        <w:rPr>
          <w:iCs/>
          <w:sz w:val="20"/>
          <w:szCs w:val="20"/>
          <w:lang w:val="pl-PL"/>
        </w:rPr>
        <w:t xml:space="preserve"> </w:t>
      </w:r>
    </w:p>
    <w:p w14:paraId="74306B94" w14:textId="742FD09C" w:rsidR="00DF6897" w:rsidRPr="00D671C6" w:rsidRDefault="00DF6897" w:rsidP="00DF6897">
      <w:pPr>
        <w:spacing w:after="0" w:line="360" w:lineRule="auto"/>
        <w:rPr>
          <w:iCs/>
          <w:sz w:val="20"/>
          <w:szCs w:val="20"/>
          <w:lang w:val="pl-PL"/>
        </w:rPr>
      </w:pPr>
      <w:r w:rsidRPr="00D671C6">
        <w:rPr>
          <w:iCs/>
          <w:sz w:val="20"/>
          <w:szCs w:val="20"/>
          <w:lang w:val="pl-PL"/>
        </w:rPr>
        <w:t xml:space="preserve">+48 22 551 88 88 </w:t>
      </w:r>
    </w:p>
    <w:p w14:paraId="009C0A76" w14:textId="4C5B0D82" w:rsidR="00DF6897" w:rsidRPr="005758E4" w:rsidRDefault="00AD3E8F" w:rsidP="00DF6897">
      <w:pPr>
        <w:spacing w:after="0" w:line="360" w:lineRule="auto"/>
        <w:jc w:val="both"/>
        <w:rPr>
          <w:b/>
          <w:bCs/>
          <w:iCs/>
          <w:sz w:val="20"/>
          <w:szCs w:val="20"/>
          <w:lang w:val="pl-PL"/>
        </w:rPr>
      </w:pPr>
      <w:r>
        <w:rPr>
          <w:b/>
          <w:bCs/>
          <w:iCs/>
          <w:sz w:val="20"/>
          <w:szCs w:val="20"/>
          <w:lang w:val="pl-PL"/>
        </w:rPr>
        <w:t>Kontakt dla mediów</w:t>
      </w:r>
      <w:r w:rsidR="00DF6897" w:rsidRPr="005758E4">
        <w:rPr>
          <w:b/>
          <w:bCs/>
          <w:iCs/>
          <w:sz w:val="20"/>
          <w:szCs w:val="20"/>
          <w:lang w:val="pl-PL"/>
        </w:rPr>
        <w:t xml:space="preserve">: </w:t>
      </w:r>
    </w:p>
    <w:p w14:paraId="7D4A0C22" w14:textId="307A6AA7" w:rsidR="00DF6897" w:rsidRPr="005758E4" w:rsidRDefault="00DF6897" w:rsidP="00DF6897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5758E4">
        <w:rPr>
          <w:iCs/>
          <w:sz w:val="20"/>
          <w:szCs w:val="20"/>
          <w:lang w:val="pl-PL"/>
        </w:rPr>
        <w:t xml:space="preserve">Prepare, </w:t>
      </w:r>
      <w:r w:rsidR="00A718C6">
        <w:rPr>
          <w:iCs/>
          <w:sz w:val="20"/>
          <w:szCs w:val="20"/>
          <w:lang w:val="pl-PL"/>
        </w:rPr>
        <w:t>Wars</w:t>
      </w:r>
      <w:r w:rsidR="00AD3E8F">
        <w:rPr>
          <w:iCs/>
          <w:sz w:val="20"/>
          <w:szCs w:val="20"/>
          <w:lang w:val="pl-PL"/>
        </w:rPr>
        <w:t>zawa</w:t>
      </w:r>
      <w:r w:rsidRPr="005758E4">
        <w:rPr>
          <w:iCs/>
          <w:sz w:val="20"/>
          <w:szCs w:val="20"/>
          <w:lang w:val="pl-PL"/>
        </w:rPr>
        <w:t xml:space="preserve"> </w:t>
      </w:r>
    </w:p>
    <w:p w14:paraId="1CC06832" w14:textId="623C1D51" w:rsidR="00DF6897" w:rsidRPr="005758E4" w:rsidRDefault="00DF6897" w:rsidP="00DF6897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5758E4">
        <w:rPr>
          <w:iCs/>
          <w:sz w:val="20"/>
          <w:szCs w:val="20"/>
          <w:lang w:val="pl-PL"/>
        </w:rPr>
        <w:t>Paweł Świąder</w:t>
      </w:r>
    </w:p>
    <w:p w14:paraId="1B1AC294" w14:textId="77777777" w:rsidR="00AD3E8F" w:rsidRPr="00134804" w:rsidRDefault="00000000" w:rsidP="00DF6897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hyperlink r:id="rId11" w:history="1">
        <w:r w:rsidR="00DF6897" w:rsidRPr="00134804">
          <w:rPr>
            <w:rStyle w:val="Hipercze"/>
            <w:sz w:val="20"/>
            <w:szCs w:val="20"/>
            <w:lang w:val="pl-PL"/>
          </w:rPr>
          <w:t>info@prepare.pl</w:t>
        </w:r>
      </w:hyperlink>
      <w:r w:rsidR="00DF6897" w:rsidRPr="00134804">
        <w:rPr>
          <w:iCs/>
          <w:sz w:val="20"/>
          <w:szCs w:val="20"/>
          <w:lang w:val="pl-PL"/>
        </w:rPr>
        <w:t xml:space="preserve">, </w:t>
      </w:r>
    </w:p>
    <w:p w14:paraId="307AFA61" w14:textId="0D1C45FE" w:rsidR="002D57BB" w:rsidRPr="00134804" w:rsidRDefault="00DF6897" w:rsidP="00DF6897">
      <w:pPr>
        <w:spacing w:after="0" w:line="360" w:lineRule="auto"/>
        <w:jc w:val="both"/>
        <w:rPr>
          <w:sz w:val="20"/>
          <w:szCs w:val="20"/>
          <w:lang w:val="pl-PL"/>
        </w:rPr>
      </w:pPr>
      <w:r w:rsidRPr="00134804">
        <w:rPr>
          <w:sz w:val="20"/>
          <w:szCs w:val="20"/>
          <w:lang w:val="pl-PL"/>
        </w:rPr>
        <w:t>+48</w:t>
      </w:r>
      <w:r w:rsidR="00682DDC">
        <w:rPr>
          <w:sz w:val="20"/>
          <w:szCs w:val="20"/>
          <w:lang w:val="pl-PL"/>
        </w:rPr>
        <w:t> </w:t>
      </w:r>
      <w:r w:rsidRPr="00134804">
        <w:rPr>
          <w:sz w:val="20"/>
          <w:szCs w:val="20"/>
          <w:lang w:val="pl-PL"/>
        </w:rPr>
        <w:t>783</w:t>
      </w:r>
      <w:r w:rsidR="00682DDC">
        <w:rPr>
          <w:sz w:val="20"/>
          <w:szCs w:val="20"/>
          <w:lang w:val="pl-PL"/>
        </w:rPr>
        <w:t> </w:t>
      </w:r>
      <w:r w:rsidRPr="00134804">
        <w:rPr>
          <w:sz w:val="20"/>
          <w:szCs w:val="20"/>
          <w:lang w:val="pl-PL"/>
        </w:rPr>
        <w:t>917</w:t>
      </w:r>
      <w:r w:rsidR="00682DDC">
        <w:rPr>
          <w:sz w:val="20"/>
          <w:szCs w:val="20"/>
          <w:lang w:val="pl-PL"/>
        </w:rPr>
        <w:t xml:space="preserve"> </w:t>
      </w:r>
      <w:r w:rsidRPr="00134804">
        <w:rPr>
          <w:sz w:val="20"/>
          <w:szCs w:val="20"/>
          <w:lang w:val="pl-PL"/>
        </w:rPr>
        <w:t>437</w:t>
      </w:r>
    </w:p>
    <w:p w14:paraId="4F033AC6" w14:textId="77777777" w:rsidR="001B3860" w:rsidRPr="00134804" w:rsidRDefault="001B3860" w:rsidP="00DF6897">
      <w:pPr>
        <w:spacing w:after="0" w:line="360" w:lineRule="auto"/>
        <w:jc w:val="both"/>
        <w:rPr>
          <w:b/>
          <w:bCs/>
          <w:sz w:val="20"/>
          <w:szCs w:val="20"/>
          <w:lang w:val="pl-PL"/>
        </w:rPr>
      </w:pPr>
    </w:p>
    <w:p w14:paraId="78BB48FF" w14:textId="4681134B" w:rsidR="001B3860" w:rsidRPr="00134804" w:rsidRDefault="001B3860" w:rsidP="00DF6897">
      <w:pPr>
        <w:spacing w:after="0" w:line="360" w:lineRule="auto"/>
        <w:jc w:val="both"/>
        <w:rPr>
          <w:b/>
          <w:bCs/>
          <w:sz w:val="20"/>
          <w:szCs w:val="20"/>
          <w:lang w:val="pl-PL"/>
        </w:rPr>
      </w:pPr>
      <w:r w:rsidRPr="00134804">
        <w:rPr>
          <w:b/>
          <w:bCs/>
          <w:sz w:val="20"/>
          <w:szCs w:val="20"/>
          <w:lang w:val="pl-PL"/>
        </w:rPr>
        <w:t xml:space="preserve">Katarzyna </w:t>
      </w:r>
      <w:proofErr w:type="spellStart"/>
      <w:r w:rsidRPr="00134804">
        <w:rPr>
          <w:b/>
          <w:bCs/>
          <w:sz w:val="20"/>
          <w:szCs w:val="20"/>
          <w:lang w:val="pl-PL"/>
        </w:rPr>
        <w:t>Szpindor</w:t>
      </w:r>
      <w:proofErr w:type="spellEnd"/>
    </w:p>
    <w:p w14:paraId="7B23D342" w14:textId="7D7D59F7" w:rsidR="001B3860" w:rsidRPr="00134804" w:rsidRDefault="001B3860" w:rsidP="00DF6897">
      <w:pPr>
        <w:spacing w:after="0" w:line="360" w:lineRule="auto"/>
        <w:jc w:val="both"/>
        <w:rPr>
          <w:b/>
          <w:bCs/>
          <w:sz w:val="20"/>
          <w:szCs w:val="20"/>
          <w:lang w:val="pl-PL"/>
        </w:rPr>
      </w:pPr>
      <w:r w:rsidRPr="00134804">
        <w:rPr>
          <w:b/>
          <w:bCs/>
          <w:sz w:val="20"/>
          <w:szCs w:val="20"/>
          <w:lang w:val="pl-PL"/>
        </w:rPr>
        <w:t>Sr. Marketing &amp; PR Manager</w:t>
      </w:r>
    </w:p>
    <w:p w14:paraId="581DF4BC" w14:textId="7979CB23" w:rsidR="001B3860" w:rsidRPr="00134804" w:rsidRDefault="00000000" w:rsidP="00DF6897">
      <w:pPr>
        <w:spacing w:after="0" w:line="360" w:lineRule="auto"/>
        <w:jc w:val="both"/>
        <w:rPr>
          <w:sz w:val="20"/>
          <w:szCs w:val="20"/>
          <w:lang w:val="pl-PL"/>
        </w:rPr>
      </w:pPr>
      <w:hyperlink r:id="rId12" w:history="1">
        <w:r w:rsidR="001B3860" w:rsidRPr="00134804">
          <w:rPr>
            <w:rStyle w:val="Hipercze"/>
            <w:sz w:val="20"/>
            <w:szCs w:val="20"/>
            <w:lang w:val="pl-PL"/>
          </w:rPr>
          <w:t>kszpindor@nobuhotels.com</w:t>
        </w:r>
      </w:hyperlink>
    </w:p>
    <w:p w14:paraId="7125DA44" w14:textId="03575933" w:rsidR="001B3860" w:rsidRDefault="001B3860" w:rsidP="00DF6897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+48 729 056 386</w:t>
      </w:r>
    </w:p>
    <w:p w14:paraId="79AE1253" w14:textId="77777777" w:rsidR="001B3860" w:rsidRPr="001B3860" w:rsidRDefault="001B3860" w:rsidP="00DF6897">
      <w:pPr>
        <w:spacing w:after="0" w:line="360" w:lineRule="auto"/>
        <w:jc w:val="both"/>
        <w:rPr>
          <w:b/>
          <w:bCs/>
          <w:sz w:val="20"/>
          <w:szCs w:val="20"/>
        </w:rPr>
      </w:pPr>
    </w:p>
    <w:p w14:paraId="354A42AB" w14:textId="5DA3A0B1" w:rsidR="001B3860" w:rsidRDefault="001B3860" w:rsidP="00DF6897">
      <w:pPr>
        <w:spacing w:after="0" w:line="360" w:lineRule="auto"/>
        <w:jc w:val="both"/>
        <w:rPr>
          <w:b/>
          <w:bCs/>
          <w:sz w:val="20"/>
          <w:szCs w:val="20"/>
        </w:rPr>
      </w:pPr>
      <w:r w:rsidRPr="001B3860">
        <w:rPr>
          <w:b/>
          <w:bCs/>
          <w:sz w:val="20"/>
          <w:szCs w:val="20"/>
        </w:rPr>
        <w:t>Anna Popova</w:t>
      </w:r>
    </w:p>
    <w:p w14:paraId="63BF459E" w14:textId="56E1CE50" w:rsidR="001B3860" w:rsidRPr="001B3860" w:rsidRDefault="001B3860" w:rsidP="00DF6897">
      <w:pPr>
        <w:spacing w:after="0"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Marketing &amp; PR Manager</w:t>
      </w:r>
    </w:p>
    <w:p w14:paraId="03301724" w14:textId="45DF5891" w:rsidR="001B3860" w:rsidRDefault="00000000" w:rsidP="00DF6897">
      <w:pPr>
        <w:spacing w:after="0" w:line="360" w:lineRule="auto"/>
        <w:jc w:val="both"/>
        <w:rPr>
          <w:sz w:val="20"/>
          <w:szCs w:val="20"/>
        </w:rPr>
      </w:pPr>
      <w:hyperlink r:id="rId13" w:history="1">
        <w:r w:rsidR="001B3860" w:rsidRPr="00324F6B">
          <w:rPr>
            <w:rStyle w:val="Hipercze"/>
            <w:sz w:val="20"/>
            <w:szCs w:val="20"/>
          </w:rPr>
          <w:t>apopova@nobuhotels.com</w:t>
        </w:r>
      </w:hyperlink>
    </w:p>
    <w:p w14:paraId="5F7101C9" w14:textId="57CD5AAF" w:rsidR="001B3860" w:rsidRDefault="001B3860" w:rsidP="00DF6897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+48 729 056 388</w:t>
      </w:r>
    </w:p>
    <w:p w14:paraId="4E831D90" w14:textId="77777777" w:rsidR="002D5911" w:rsidRPr="00DF6897" w:rsidRDefault="002D5911" w:rsidP="00DF6897">
      <w:pPr>
        <w:spacing w:after="0" w:line="360" w:lineRule="auto"/>
        <w:jc w:val="both"/>
        <w:rPr>
          <w:rStyle w:val="Hipercze"/>
          <w:iCs/>
          <w:color w:val="auto"/>
          <w:sz w:val="20"/>
          <w:szCs w:val="20"/>
          <w:u w:val="none"/>
          <w:lang w:val="en-US"/>
        </w:rPr>
      </w:pPr>
    </w:p>
    <w:sectPr w:rsidR="002D5911" w:rsidRPr="00DF6897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AC27D" w14:textId="77777777" w:rsidR="00A21BC3" w:rsidRDefault="00A21BC3" w:rsidP="009C572A">
      <w:pPr>
        <w:spacing w:after="0" w:line="240" w:lineRule="auto"/>
      </w:pPr>
      <w:r>
        <w:separator/>
      </w:r>
    </w:p>
  </w:endnote>
  <w:endnote w:type="continuationSeparator" w:id="0">
    <w:p w14:paraId="53EA288A" w14:textId="77777777" w:rsidR="00A21BC3" w:rsidRDefault="00A21BC3" w:rsidP="009C572A">
      <w:pPr>
        <w:spacing w:after="0" w:line="240" w:lineRule="auto"/>
      </w:pPr>
      <w:r>
        <w:continuationSeparator/>
      </w:r>
    </w:p>
  </w:endnote>
  <w:endnote w:type="continuationNotice" w:id="1">
    <w:p w14:paraId="0B1371E6" w14:textId="77777777" w:rsidR="00A21BC3" w:rsidRDefault="00A21B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1ECEC" w14:textId="77777777" w:rsidR="00A21BC3" w:rsidRDefault="00A21BC3" w:rsidP="009C572A">
      <w:pPr>
        <w:spacing w:after="0" w:line="240" w:lineRule="auto"/>
      </w:pPr>
      <w:r>
        <w:separator/>
      </w:r>
    </w:p>
  </w:footnote>
  <w:footnote w:type="continuationSeparator" w:id="0">
    <w:p w14:paraId="3D8C0A4B" w14:textId="77777777" w:rsidR="00A21BC3" w:rsidRDefault="00A21BC3" w:rsidP="009C572A">
      <w:pPr>
        <w:spacing w:after="0" w:line="240" w:lineRule="auto"/>
      </w:pPr>
      <w:r>
        <w:continuationSeparator/>
      </w:r>
    </w:p>
  </w:footnote>
  <w:footnote w:type="continuationNotice" w:id="1">
    <w:p w14:paraId="2F8B1574" w14:textId="77777777" w:rsidR="00A21BC3" w:rsidRDefault="00A21B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E0C3" w14:textId="5AC2C01A" w:rsidR="009C572A" w:rsidRDefault="00B92DD2" w:rsidP="00EA6EB4">
    <w:pPr>
      <w:pStyle w:val="Nagwek"/>
      <w:tabs>
        <w:tab w:val="left" w:pos="2325"/>
      </w:tabs>
      <w:jc w:val="right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7CE02CC8" wp14:editId="3F2300B3">
          <wp:extent cx="1552575" cy="522916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83" cy="525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A06F0E">
      <w:rPr>
        <w:noProof/>
        <w:sz w:val="40"/>
        <w:lang w:val="pl-PL"/>
      </w:rPr>
      <w:drawing>
        <wp:inline distT="0" distB="0" distL="0" distR="0" wp14:anchorId="7C508A12" wp14:editId="38CDD292">
          <wp:extent cx="2505075" cy="617526"/>
          <wp:effectExtent l="0" t="0" r="0" b="0"/>
          <wp:docPr id="1" name="Picture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614433" name="Obraz 1" descr="Obraz zawierający tekst&#10;&#10;Opis wygenerowany automatyczni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3624" cy="646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3A7B"/>
    <w:multiLevelType w:val="hybridMultilevel"/>
    <w:tmpl w:val="8034D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E7078"/>
    <w:multiLevelType w:val="hybridMultilevel"/>
    <w:tmpl w:val="8D60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F4014"/>
    <w:multiLevelType w:val="hybridMultilevel"/>
    <w:tmpl w:val="61BA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D297E"/>
    <w:multiLevelType w:val="hybridMultilevel"/>
    <w:tmpl w:val="000403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9785045">
    <w:abstractNumId w:val="2"/>
  </w:num>
  <w:num w:numId="2" w16cid:durableId="1805467213">
    <w:abstractNumId w:val="3"/>
  </w:num>
  <w:num w:numId="3" w16cid:durableId="1416320987">
    <w:abstractNumId w:val="1"/>
  </w:num>
  <w:num w:numId="4" w16cid:durableId="1062946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79"/>
    <w:rsid w:val="00000B52"/>
    <w:rsid w:val="00003827"/>
    <w:rsid w:val="00007200"/>
    <w:rsid w:val="00011E6E"/>
    <w:rsid w:val="000124A5"/>
    <w:rsid w:val="00027E3B"/>
    <w:rsid w:val="000426C7"/>
    <w:rsid w:val="00044953"/>
    <w:rsid w:val="00054C11"/>
    <w:rsid w:val="00061472"/>
    <w:rsid w:val="000673F4"/>
    <w:rsid w:val="000718D5"/>
    <w:rsid w:val="000748D9"/>
    <w:rsid w:val="00075327"/>
    <w:rsid w:val="0007628A"/>
    <w:rsid w:val="00083217"/>
    <w:rsid w:val="00087990"/>
    <w:rsid w:val="00090BEE"/>
    <w:rsid w:val="000A2D4B"/>
    <w:rsid w:val="000C4D6F"/>
    <w:rsid w:val="000D47F6"/>
    <w:rsid w:val="000D7EF4"/>
    <w:rsid w:val="000E67A7"/>
    <w:rsid w:val="000E6FDE"/>
    <w:rsid w:val="00105B66"/>
    <w:rsid w:val="001121AB"/>
    <w:rsid w:val="00134804"/>
    <w:rsid w:val="0013681E"/>
    <w:rsid w:val="00153BEC"/>
    <w:rsid w:val="00162997"/>
    <w:rsid w:val="00170B5D"/>
    <w:rsid w:val="001716B1"/>
    <w:rsid w:val="00177E26"/>
    <w:rsid w:val="00180322"/>
    <w:rsid w:val="00181053"/>
    <w:rsid w:val="001828A0"/>
    <w:rsid w:val="00183703"/>
    <w:rsid w:val="00186C62"/>
    <w:rsid w:val="001A2954"/>
    <w:rsid w:val="001B19A5"/>
    <w:rsid w:val="001B3860"/>
    <w:rsid w:val="001B3C8B"/>
    <w:rsid w:val="001C1FEA"/>
    <w:rsid w:val="001C617E"/>
    <w:rsid w:val="001E059F"/>
    <w:rsid w:val="001E2298"/>
    <w:rsid w:val="001E3969"/>
    <w:rsid w:val="001F6E5E"/>
    <w:rsid w:val="00202F3A"/>
    <w:rsid w:val="00204C8B"/>
    <w:rsid w:val="00214AC2"/>
    <w:rsid w:val="002316DF"/>
    <w:rsid w:val="002418A0"/>
    <w:rsid w:val="00244B2A"/>
    <w:rsid w:val="00246F7E"/>
    <w:rsid w:val="00251F17"/>
    <w:rsid w:val="00252A50"/>
    <w:rsid w:val="0025468A"/>
    <w:rsid w:val="0026091F"/>
    <w:rsid w:val="002709BA"/>
    <w:rsid w:val="00270C98"/>
    <w:rsid w:val="00272145"/>
    <w:rsid w:val="0027321F"/>
    <w:rsid w:val="00286CA9"/>
    <w:rsid w:val="00297479"/>
    <w:rsid w:val="002A4DB2"/>
    <w:rsid w:val="002A7E0B"/>
    <w:rsid w:val="002C04B0"/>
    <w:rsid w:val="002C5C27"/>
    <w:rsid w:val="002D2A1C"/>
    <w:rsid w:val="002D57BB"/>
    <w:rsid w:val="002D5911"/>
    <w:rsid w:val="002E0BC5"/>
    <w:rsid w:val="002E1EF6"/>
    <w:rsid w:val="002F1E58"/>
    <w:rsid w:val="002F24C4"/>
    <w:rsid w:val="002F24D5"/>
    <w:rsid w:val="00302AC1"/>
    <w:rsid w:val="003137E6"/>
    <w:rsid w:val="00316643"/>
    <w:rsid w:val="003454C0"/>
    <w:rsid w:val="00346EFF"/>
    <w:rsid w:val="0035100F"/>
    <w:rsid w:val="003511CD"/>
    <w:rsid w:val="00355075"/>
    <w:rsid w:val="0035747F"/>
    <w:rsid w:val="0036037A"/>
    <w:rsid w:val="00361277"/>
    <w:rsid w:val="003637C5"/>
    <w:rsid w:val="00372E6D"/>
    <w:rsid w:val="00382B22"/>
    <w:rsid w:val="00385D01"/>
    <w:rsid w:val="003865EB"/>
    <w:rsid w:val="003935D9"/>
    <w:rsid w:val="003A5A95"/>
    <w:rsid w:val="003C1BC4"/>
    <w:rsid w:val="003E51DA"/>
    <w:rsid w:val="00404C4A"/>
    <w:rsid w:val="00412E4D"/>
    <w:rsid w:val="004250CA"/>
    <w:rsid w:val="00433DBE"/>
    <w:rsid w:val="00434FB0"/>
    <w:rsid w:val="00440AF1"/>
    <w:rsid w:val="004418C9"/>
    <w:rsid w:val="0045166B"/>
    <w:rsid w:val="00457A6D"/>
    <w:rsid w:val="00465FDF"/>
    <w:rsid w:val="00475CA2"/>
    <w:rsid w:val="00480217"/>
    <w:rsid w:val="0048171B"/>
    <w:rsid w:val="004939C5"/>
    <w:rsid w:val="00495890"/>
    <w:rsid w:val="004A35ED"/>
    <w:rsid w:val="004A4B24"/>
    <w:rsid w:val="004A4DC6"/>
    <w:rsid w:val="004B2728"/>
    <w:rsid w:val="004B3D7C"/>
    <w:rsid w:val="004C6BFB"/>
    <w:rsid w:val="004D0E6A"/>
    <w:rsid w:val="004D20BC"/>
    <w:rsid w:val="004D3949"/>
    <w:rsid w:val="004E1585"/>
    <w:rsid w:val="004E6C8D"/>
    <w:rsid w:val="005006AA"/>
    <w:rsid w:val="00517ADA"/>
    <w:rsid w:val="00522C2B"/>
    <w:rsid w:val="00523DBD"/>
    <w:rsid w:val="00530178"/>
    <w:rsid w:val="00532D54"/>
    <w:rsid w:val="0053477A"/>
    <w:rsid w:val="00534D4E"/>
    <w:rsid w:val="00547362"/>
    <w:rsid w:val="00560D65"/>
    <w:rsid w:val="00563062"/>
    <w:rsid w:val="005758E4"/>
    <w:rsid w:val="00575C05"/>
    <w:rsid w:val="0058069B"/>
    <w:rsid w:val="00595C21"/>
    <w:rsid w:val="00595F97"/>
    <w:rsid w:val="005A6360"/>
    <w:rsid w:val="005E136C"/>
    <w:rsid w:val="005E6A1B"/>
    <w:rsid w:val="005F176D"/>
    <w:rsid w:val="005F1C72"/>
    <w:rsid w:val="005F5ACE"/>
    <w:rsid w:val="006020B8"/>
    <w:rsid w:val="00606392"/>
    <w:rsid w:val="0061449D"/>
    <w:rsid w:val="0063220D"/>
    <w:rsid w:val="00633F83"/>
    <w:rsid w:val="00635918"/>
    <w:rsid w:val="006436A9"/>
    <w:rsid w:val="0066228B"/>
    <w:rsid w:val="00682259"/>
    <w:rsid w:val="00682DDC"/>
    <w:rsid w:val="00687FBE"/>
    <w:rsid w:val="00693CAF"/>
    <w:rsid w:val="00695602"/>
    <w:rsid w:val="006A0172"/>
    <w:rsid w:val="006B083E"/>
    <w:rsid w:val="006B67D9"/>
    <w:rsid w:val="006D68E7"/>
    <w:rsid w:val="006D6B31"/>
    <w:rsid w:val="006E4EA6"/>
    <w:rsid w:val="006E5009"/>
    <w:rsid w:val="006F17E9"/>
    <w:rsid w:val="006F2713"/>
    <w:rsid w:val="006F398F"/>
    <w:rsid w:val="0070475E"/>
    <w:rsid w:val="007101C0"/>
    <w:rsid w:val="00727500"/>
    <w:rsid w:val="00731740"/>
    <w:rsid w:val="0074068A"/>
    <w:rsid w:val="0074361C"/>
    <w:rsid w:val="00743DA9"/>
    <w:rsid w:val="007552EC"/>
    <w:rsid w:val="007635A9"/>
    <w:rsid w:val="0077241F"/>
    <w:rsid w:val="007930A1"/>
    <w:rsid w:val="0079649B"/>
    <w:rsid w:val="007A534F"/>
    <w:rsid w:val="007B168C"/>
    <w:rsid w:val="007B2E7A"/>
    <w:rsid w:val="007C3BCF"/>
    <w:rsid w:val="007D1192"/>
    <w:rsid w:val="007D1663"/>
    <w:rsid w:val="007D3EB0"/>
    <w:rsid w:val="007E0E2D"/>
    <w:rsid w:val="007F05DC"/>
    <w:rsid w:val="007F70AC"/>
    <w:rsid w:val="0080472B"/>
    <w:rsid w:val="00806333"/>
    <w:rsid w:val="0081239E"/>
    <w:rsid w:val="00813DBB"/>
    <w:rsid w:val="00814D50"/>
    <w:rsid w:val="00816CF3"/>
    <w:rsid w:val="00816FE9"/>
    <w:rsid w:val="00824BD9"/>
    <w:rsid w:val="00831DF5"/>
    <w:rsid w:val="0083222E"/>
    <w:rsid w:val="00834EB4"/>
    <w:rsid w:val="008406DD"/>
    <w:rsid w:val="0085585B"/>
    <w:rsid w:val="00856C24"/>
    <w:rsid w:val="008605B1"/>
    <w:rsid w:val="00866F79"/>
    <w:rsid w:val="00883411"/>
    <w:rsid w:val="008851CD"/>
    <w:rsid w:val="00894D3B"/>
    <w:rsid w:val="008A4FA2"/>
    <w:rsid w:val="008C1313"/>
    <w:rsid w:val="008C6560"/>
    <w:rsid w:val="008C6AAB"/>
    <w:rsid w:val="008D3116"/>
    <w:rsid w:val="008E52AC"/>
    <w:rsid w:val="008F4973"/>
    <w:rsid w:val="008F5590"/>
    <w:rsid w:val="00901E98"/>
    <w:rsid w:val="0090715D"/>
    <w:rsid w:val="009124B3"/>
    <w:rsid w:val="009149C1"/>
    <w:rsid w:val="00926DE9"/>
    <w:rsid w:val="00937B9C"/>
    <w:rsid w:val="00937D6B"/>
    <w:rsid w:val="00956F1B"/>
    <w:rsid w:val="00961222"/>
    <w:rsid w:val="00966A4D"/>
    <w:rsid w:val="009673CA"/>
    <w:rsid w:val="009914CA"/>
    <w:rsid w:val="00992C16"/>
    <w:rsid w:val="009A0AE8"/>
    <w:rsid w:val="009A0F9C"/>
    <w:rsid w:val="009A3FAD"/>
    <w:rsid w:val="009A6622"/>
    <w:rsid w:val="009B37FC"/>
    <w:rsid w:val="009B556C"/>
    <w:rsid w:val="009B5DEE"/>
    <w:rsid w:val="009B6C6D"/>
    <w:rsid w:val="009B731D"/>
    <w:rsid w:val="009C572A"/>
    <w:rsid w:val="009C7CD2"/>
    <w:rsid w:val="009E4E23"/>
    <w:rsid w:val="009F58E0"/>
    <w:rsid w:val="00A00399"/>
    <w:rsid w:val="00A009B2"/>
    <w:rsid w:val="00A041B0"/>
    <w:rsid w:val="00A06F0E"/>
    <w:rsid w:val="00A21BC3"/>
    <w:rsid w:val="00A25A7E"/>
    <w:rsid w:val="00A25B9D"/>
    <w:rsid w:val="00A306B7"/>
    <w:rsid w:val="00A3629C"/>
    <w:rsid w:val="00A376E3"/>
    <w:rsid w:val="00A541CE"/>
    <w:rsid w:val="00A718C6"/>
    <w:rsid w:val="00A91132"/>
    <w:rsid w:val="00A94FC4"/>
    <w:rsid w:val="00AA588A"/>
    <w:rsid w:val="00AB3DEF"/>
    <w:rsid w:val="00AC673A"/>
    <w:rsid w:val="00AD2DCE"/>
    <w:rsid w:val="00AD3E8F"/>
    <w:rsid w:val="00AD572F"/>
    <w:rsid w:val="00AD762B"/>
    <w:rsid w:val="00AF3D28"/>
    <w:rsid w:val="00AF62D1"/>
    <w:rsid w:val="00B00384"/>
    <w:rsid w:val="00B0288D"/>
    <w:rsid w:val="00B0795A"/>
    <w:rsid w:val="00B07EDE"/>
    <w:rsid w:val="00B1370D"/>
    <w:rsid w:val="00B155D8"/>
    <w:rsid w:val="00B24DCF"/>
    <w:rsid w:val="00B368F2"/>
    <w:rsid w:val="00B42313"/>
    <w:rsid w:val="00B52746"/>
    <w:rsid w:val="00B55D0E"/>
    <w:rsid w:val="00B63034"/>
    <w:rsid w:val="00B8005D"/>
    <w:rsid w:val="00B864FA"/>
    <w:rsid w:val="00B912A8"/>
    <w:rsid w:val="00B92D94"/>
    <w:rsid w:val="00B92DD2"/>
    <w:rsid w:val="00B941A7"/>
    <w:rsid w:val="00B94E1F"/>
    <w:rsid w:val="00BA2DAC"/>
    <w:rsid w:val="00BA7BBE"/>
    <w:rsid w:val="00BB1C92"/>
    <w:rsid w:val="00BB472E"/>
    <w:rsid w:val="00BC0A8C"/>
    <w:rsid w:val="00BC1961"/>
    <w:rsid w:val="00BC32B1"/>
    <w:rsid w:val="00BC5B4F"/>
    <w:rsid w:val="00BE0B71"/>
    <w:rsid w:val="00BE2620"/>
    <w:rsid w:val="00BE7BCF"/>
    <w:rsid w:val="00C017C8"/>
    <w:rsid w:val="00C03F14"/>
    <w:rsid w:val="00C17070"/>
    <w:rsid w:val="00C262F5"/>
    <w:rsid w:val="00C35866"/>
    <w:rsid w:val="00C3785B"/>
    <w:rsid w:val="00C47E16"/>
    <w:rsid w:val="00C52662"/>
    <w:rsid w:val="00C53918"/>
    <w:rsid w:val="00C54665"/>
    <w:rsid w:val="00C57F5B"/>
    <w:rsid w:val="00C62DCD"/>
    <w:rsid w:val="00C63E7A"/>
    <w:rsid w:val="00C74E28"/>
    <w:rsid w:val="00C8779D"/>
    <w:rsid w:val="00C91F90"/>
    <w:rsid w:val="00C97C7A"/>
    <w:rsid w:val="00CA2381"/>
    <w:rsid w:val="00CB0447"/>
    <w:rsid w:val="00CB51E5"/>
    <w:rsid w:val="00CC5EDC"/>
    <w:rsid w:val="00CE7A78"/>
    <w:rsid w:val="00CF05AA"/>
    <w:rsid w:val="00CF5F64"/>
    <w:rsid w:val="00D01418"/>
    <w:rsid w:val="00D07535"/>
    <w:rsid w:val="00D11B78"/>
    <w:rsid w:val="00D159B4"/>
    <w:rsid w:val="00D31054"/>
    <w:rsid w:val="00D317AB"/>
    <w:rsid w:val="00D42769"/>
    <w:rsid w:val="00D466DC"/>
    <w:rsid w:val="00D50BD4"/>
    <w:rsid w:val="00D53ABB"/>
    <w:rsid w:val="00D5590D"/>
    <w:rsid w:val="00D56BB3"/>
    <w:rsid w:val="00D60DE0"/>
    <w:rsid w:val="00D671C6"/>
    <w:rsid w:val="00D6734E"/>
    <w:rsid w:val="00D67F2E"/>
    <w:rsid w:val="00D747A2"/>
    <w:rsid w:val="00D74D26"/>
    <w:rsid w:val="00D9370E"/>
    <w:rsid w:val="00DB790F"/>
    <w:rsid w:val="00DE0872"/>
    <w:rsid w:val="00DE331C"/>
    <w:rsid w:val="00DE6A2D"/>
    <w:rsid w:val="00DF067F"/>
    <w:rsid w:val="00DF467C"/>
    <w:rsid w:val="00DF6897"/>
    <w:rsid w:val="00E0643E"/>
    <w:rsid w:val="00E21AF4"/>
    <w:rsid w:val="00E223F1"/>
    <w:rsid w:val="00E22740"/>
    <w:rsid w:val="00E24724"/>
    <w:rsid w:val="00E26309"/>
    <w:rsid w:val="00E30B8E"/>
    <w:rsid w:val="00E375F5"/>
    <w:rsid w:val="00E51593"/>
    <w:rsid w:val="00E73D9E"/>
    <w:rsid w:val="00E82F29"/>
    <w:rsid w:val="00E90A8D"/>
    <w:rsid w:val="00E97A3D"/>
    <w:rsid w:val="00EA119F"/>
    <w:rsid w:val="00EA1774"/>
    <w:rsid w:val="00EA1A09"/>
    <w:rsid w:val="00EA4E63"/>
    <w:rsid w:val="00EA66CB"/>
    <w:rsid w:val="00EA6EB4"/>
    <w:rsid w:val="00EB1548"/>
    <w:rsid w:val="00EC00DA"/>
    <w:rsid w:val="00ED65F5"/>
    <w:rsid w:val="00EE0F5B"/>
    <w:rsid w:val="00EF2F73"/>
    <w:rsid w:val="00EF51DA"/>
    <w:rsid w:val="00EF79C7"/>
    <w:rsid w:val="00F12293"/>
    <w:rsid w:val="00F20FC9"/>
    <w:rsid w:val="00F26B65"/>
    <w:rsid w:val="00F26F8E"/>
    <w:rsid w:val="00F37765"/>
    <w:rsid w:val="00F40419"/>
    <w:rsid w:val="00F42AF2"/>
    <w:rsid w:val="00F46856"/>
    <w:rsid w:val="00F46D95"/>
    <w:rsid w:val="00F61CF2"/>
    <w:rsid w:val="00F63F61"/>
    <w:rsid w:val="00F77681"/>
    <w:rsid w:val="00F81154"/>
    <w:rsid w:val="00F861B2"/>
    <w:rsid w:val="00F968BA"/>
    <w:rsid w:val="00FA0994"/>
    <w:rsid w:val="00FB2AB4"/>
    <w:rsid w:val="00FB320E"/>
    <w:rsid w:val="00FC1D38"/>
    <w:rsid w:val="00FD29D1"/>
    <w:rsid w:val="00FD53C0"/>
    <w:rsid w:val="00FE23B3"/>
    <w:rsid w:val="00FE60EC"/>
    <w:rsid w:val="00FF056E"/>
    <w:rsid w:val="00FF3A91"/>
    <w:rsid w:val="00FF3AF8"/>
    <w:rsid w:val="022B335D"/>
    <w:rsid w:val="023C090A"/>
    <w:rsid w:val="026130E2"/>
    <w:rsid w:val="03B28375"/>
    <w:rsid w:val="067C2B52"/>
    <w:rsid w:val="07C69B40"/>
    <w:rsid w:val="07D55213"/>
    <w:rsid w:val="07DB1BDC"/>
    <w:rsid w:val="08835C1B"/>
    <w:rsid w:val="089A2698"/>
    <w:rsid w:val="08D0E2C1"/>
    <w:rsid w:val="0A0FEB70"/>
    <w:rsid w:val="0A1D151D"/>
    <w:rsid w:val="0AED2D80"/>
    <w:rsid w:val="0BE07E63"/>
    <w:rsid w:val="0C564FC9"/>
    <w:rsid w:val="0CE5E2D5"/>
    <w:rsid w:val="103D0539"/>
    <w:rsid w:val="11CECE70"/>
    <w:rsid w:val="1577D737"/>
    <w:rsid w:val="15CDAD71"/>
    <w:rsid w:val="15E6783F"/>
    <w:rsid w:val="1673965A"/>
    <w:rsid w:val="1C7BD682"/>
    <w:rsid w:val="1CEA9F2C"/>
    <w:rsid w:val="1E44ADB8"/>
    <w:rsid w:val="1F103250"/>
    <w:rsid w:val="1FACE836"/>
    <w:rsid w:val="23266FC8"/>
    <w:rsid w:val="257453C3"/>
    <w:rsid w:val="279859C1"/>
    <w:rsid w:val="2AC2698C"/>
    <w:rsid w:val="2E39755A"/>
    <w:rsid w:val="2EAAE16A"/>
    <w:rsid w:val="2F25676A"/>
    <w:rsid w:val="2F4E9939"/>
    <w:rsid w:val="324A3E0F"/>
    <w:rsid w:val="32A18B8F"/>
    <w:rsid w:val="33A84EB2"/>
    <w:rsid w:val="357800AD"/>
    <w:rsid w:val="357B2821"/>
    <w:rsid w:val="39F470ED"/>
    <w:rsid w:val="3A1D9BE9"/>
    <w:rsid w:val="3FBE790D"/>
    <w:rsid w:val="406D9899"/>
    <w:rsid w:val="40FE9129"/>
    <w:rsid w:val="46DA4FEE"/>
    <w:rsid w:val="4779FF51"/>
    <w:rsid w:val="4800FC7B"/>
    <w:rsid w:val="4A6DB9F5"/>
    <w:rsid w:val="4D990E75"/>
    <w:rsid w:val="4DD25C9B"/>
    <w:rsid w:val="4F32B3BA"/>
    <w:rsid w:val="4F473C3A"/>
    <w:rsid w:val="4F8FD2E7"/>
    <w:rsid w:val="4FA26B02"/>
    <w:rsid w:val="4FBF2FA1"/>
    <w:rsid w:val="510EDC61"/>
    <w:rsid w:val="53D7A346"/>
    <w:rsid w:val="5412BA2F"/>
    <w:rsid w:val="54DBD0A9"/>
    <w:rsid w:val="57395342"/>
    <w:rsid w:val="58286CC6"/>
    <w:rsid w:val="594090F5"/>
    <w:rsid w:val="5A643D32"/>
    <w:rsid w:val="5E84A485"/>
    <w:rsid w:val="5EFF876F"/>
    <w:rsid w:val="5FD1B7D9"/>
    <w:rsid w:val="613BF062"/>
    <w:rsid w:val="62B03E4D"/>
    <w:rsid w:val="65540A44"/>
    <w:rsid w:val="67174BE8"/>
    <w:rsid w:val="699A4D7D"/>
    <w:rsid w:val="6B1D09CA"/>
    <w:rsid w:val="6C102C38"/>
    <w:rsid w:val="70123E1A"/>
    <w:rsid w:val="719CDD48"/>
    <w:rsid w:val="72F413A4"/>
    <w:rsid w:val="7364D386"/>
    <w:rsid w:val="76EC8037"/>
    <w:rsid w:val="78BF038F"/>
    <w:rsid w:val="78CED0A2"/>
    <w:rsid w:val="7CA0CF9B"/>
    <w:rsid w:val="7F9D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D1367"/>
  <w15:docId w15:val="{CD47C54E-CCD8-429A-8F16-23C50497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6303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03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E0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170B5D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006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06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06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6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6A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C572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C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572A"/>
  </w:style>
  <w:style w:type="paragraph" w:styleId="Stopka">
    <w:name w:val="footer"/>
    <w:basedOn w:val="Normalny"/>
    <w:link w:val="StopkaZnak"/>
    <w:uiPriority w:val="99"/>
    <w:unhideWhenUsed/>
    <w:rsid w:val="009C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572A"/>
  </w:style>
  <w:style w:type="character" w:styleId="Nierozpoznanawzmianka">
    <w:name w:val="Unresolved Mention"/>
    <w:basedOn w:val="Domylnaczcionkaakapitu"/>
    <w:uiPriority w:val="99"/>
    <w:semiHidden/>
    <w:unhideWhenUsed/>
    <w:rsid w:val="0004495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D3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popova@nobuhotels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szpindor@nobuhotels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prepare.p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warsaw.nobuhotel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FD0EA40869240B42287990575C312" ma:contentTypeVersion="17" ma:contentTypeDescription="Create a new document." ma:contentTypeScope="" ma:versionID="e0e2fecca87e4ec0d6083a6432bfbc70">
  <xsd:schema xmlns:xsd="http://www.w3.org/2001/XMLSchema" xmlns:xs="http://www.w3.org/2001/XMLSchema" xmlns:p="http://schemas.microsoft.com/office/2006/metadata/properties" xmlns:ns2="29c3dad5-6f23-4bb5-a9cf-07de31880ea7" xmlns:ns3="1050a620-dae9-4ee2-a2f7-fed50e987e0a" targetNamespace="http://schemas.microsoft.com/office/2006/metadata/properties" ma:root="true" ma:fieldsID="e3223a8d9ade9104241913c0a55ff4fd" ns2:_="" ns3:_="">
    <xsd:import namespace="29c3dad5-6f23-4bb5-a9cf-07de31880ea7"/>
    <xsd:import namespace="1050a620-dae9-4ee2-a2f7-fed50e987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3dad5-6f23-4bb5-a9cf-07de31880e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563c50-d6bb-4947-802a-aec6e365a9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a620-dae9-4ee2-a2f7-fed50e987e0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f10048-6aeb-4aac-b625-fbfdbec61bfd}" ma:internalName="TaxCatchAll" ma:showField="CatchAllData" ma:web="1050a620-dae9-4ee2-a2f7-fed50e987e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c3dad5-6f23-4bb5-a9cf-07de31880ea7">
      <Terms xmlns="http://schemas.microsoft.com/office/infopath/2007/PartnerControls"/>
    </lcf76f155ced4ddcb4097134ff3c332f>
    <TaxCatchAll xmlns="1050a620-dae9-4ee2-a2f7-fed50e987e0a" xsi:nil="true"/>
  </documentManagement>
</p:properties>
</file>

<file path=customXml/itemProps1.xml><?xml version="1.0" encoding="utf-8"?>
<ds:datastoreItem xmlns:ds="http://schemas.openxmlformats.org/officeDocument/2006/customXml" ds:itemID="{B87FFBE3-734E-4A18-811A-A7AB29988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c3dad5-6f23-4bb5-a9cf-07de31880ea7"/>
    <ds:schemaRef ds:uri="1050a620-dae9-4ee2-a2f7-fed50e987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22BFF4-1E53-49A4-9206-E6C8451762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5F364E-586A-476C-9C9D-06437ACBD69D}">
  <ds:schemaRefs>
    <ds:schemaRef ds:uri="http://schemas.microsoft.com/office/2006/metadata/properties"/>
    <ds:schemaRef ds:uri="http://schemas.microsoft.com/office/infopath/2007/PartnerControls"/>
    <ds:schemaRef ds:uri="29c3dad5-6f23-4bb5-a9cf-07de31880ea7"/>
    <ds:schemaRef ds:uri="1050a620-dae9-4ee2-a2f7-fed50e987e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804</Words>
  <Characters>4827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cp:lastModifiedBy>Paweł Świąder</cp:lastModifiedBy>
  <cp:revision>3</cp:revision>
  <dcterms:created xsi:type="dcterms:W3CDTF">2023-11-29T07:09:00Z</dcterms:created>
  <dcterms:modified xsi:type="dcterms:W3CDTF">2023-11-29T07:11:00Z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0x0101006E8FD0EA40869240B42287990575C312</vt:lpwstr>
  </property>
  <property fmtid="{D5CDD505-2E9C-101B-9397-08002B2CF9AE}" pid="3" name="MediaServiceImageTags">
    <vt:lpwstr/>
  </property>
</Properties>
</file>